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2EED6" w14:textId="2CA6E2C0" w:rsidR="00A97FFE" w:rsidRPr="00D71E27" w:rsidRDefault="00A97FFE">
      <w:pPr>
        <w:spacing w:after="0" w:line="259" w:lineRule="auto"/>
        <w:ind w:left="26" w:right="52" w:firstLine="0"/>
        <w:jc w:val="right"/>
        <w:rPr>
          <w:b/>
        </w:rPr>
      </w:pPr>
    </w:p>
    <w:p w14:paraId="63B02F2D" w14:textId="78568910" w:rsidR="00A97FFE" w:rsidRPr="00D71E27" w:rsidRDefault="00261F63">
      <w:pPr>
        <w:spacing w:after="0" w:line="259" w:lineRule="auto"/>
        <w:ind w:left="26" w:right="52" w:firstLine="0"/>
        <w:jc w:val="right"/>
        <w:rPr>
          <w:b/>
        </w:rPr>
      </w:pPr>
      <w:r w:rsidRPr="00D71E27">
        <w:rPr>
          <w:noProof/>
        </w:rPr>
        <w:drawing>
          <wp:anchor distT="0" distB="0" distL="114300" distR="114300" simplePos="0" relativeHeight="251660288" behindDoc="0" locked="0" layoutInCell="1" allowOverlap="1" wp14:anchorId="18D24292" wp14:editId="2B476C8B">
            <wp:simplePos x="0" y="0"/>
            <wp:positionH relativeFrom="margin">
              <wp:align>left</wp:align>
            </wp:positionH>
            <wp:positionV relativeFrom="paragraph">
              <wp:posOffset>79871</wp:posOffset>
            </wp:positionV>
            <wp:extent cx="1962785" cy="696595"/>
            <wp:effectExtent l="0" t="0" r="0" b="8255"/>
            <wp:wrapNone/>
            <wp:docPr id="10" name="Picture 10" descr="A purple and yellow logo&#10;&#10;Description automatically generated"/>
            <wp:cNvGraphicFramePr/>
            <a:graphic xmlns:a="http://schemas.openxmlformats.org/drawingml/2006/main">
              <a:graphicData uri="http://schemas.openxmlformats.org/drawingml/2006/picture">
                <pic:pic xmlns:pic="http://schemas.openxmlformats.org/drawingml/2006/picture">
                  <pic:nvPicPr>
                    <pic:cNvPr id="10" name="Picture 10" descr="A purple and yellow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62785" cy="696595"/>
                    </a:xfrm>
                    <a:prstGeom prst="rect">
                      <a:avLst/>
                    </a:prstGeom>
                  </pic:spPr>
                </pic:pic>
              </a:graphicData>
            </a:graphic>
          </wp:anchor>
        </w:drawing>
      </w:r>
    </w:p>
    <w:p w14:paraId="46BB14B7" w14:textId="77777777" w:rsidR="00A97FFE" w:rsidRPr="00D71E27" w:rsidRDefault="00A97FFE">
      <w:pPr>
        <w:spacing w:after="0" w:line="259" w:lineRule="auto"/>
        <w:ind w:left="26" w:right="52" w:firstLine="0"/>
        <w:jc w:val="right"/>
        <w:rPr>
          <w:b/>
          <w:sz w:val="10"/>
          <w:szCs w:val="10"/>
        </w:rPr>
      </w:pPr>
    </w:p>
    <w:p w14:paraId="7E36E789" w14:textId="6604B6B0" w:rsidR="004B2F56" w:rsidRPr="00D71E27" w:rsidRDefault="00C2486F">
      <w:pPr>
        <w:spacing w:after="0" w:line="259" w:lineRule="auto"/>
        <w:ind w:left="26" w:right="52" w:firstLine="0"/>
        <w:jc w:val="right"/>
        <w:rPr>
          <w:b/>
          <w:sz w:val="32"/>
          <w:szCs w:val="32"/>
        </w:rPr>
      </w:pPr>
      <w:r w:rsidRPr="00D71E27">
        <w:rPr>
          <w:b/>
          <w:sz w:val="32"/>
          <w:szCs w:val="32"/>
        </w:rPr>
        <w:t>Communication Volunteer</w:t>
      </w:r>
      <w:r w:rsidR="006B207C" w:rsidRPr="00D71E27">
        <w:rPr>
          <w:b/>
          <w:sz w:val="32"/>
          <w:szCs w:val="32"/>
        </w:rPr>
        <w:t xml:space="preserve"> </w:t>
      </w:r>
    </w:p>
    <w:p w14:paraId="71B85590" w14:textId="040EB3E7" w:rsidR="00054B2C" w:rsidRPr="00D71E27" w:rsidRDefault="00054B2C">
      <w:pPr>
        <w:spacing w:after="0" w:line="259" w:lineRule="auto"/>
        <w:ind w:left="26" w:right="52" w:firstLine="0"/>
        <w:jc w:val="right"/>
        <w:rPr>
          <w:b/>
          <w:bCs/>
          <w:i/>
          <w:iCs/>
          <w:sz w:val="28"/>
          <w:szCs w:val="28"/>
        </w:rPr>
      </w:pPr>
      <w:r w:rsidRPr="00D71E27">
        <w:rPr>
          <w:b/>
          <w:bCs/>
          <w:i/>
          <w:iCs/>
          <w:sz w:val="28"/>
          <w:szCs w:val="28"/>
        </w:rPr>
        <w:t>Position Description</w:t>
      </w:r>
    </w:p>
    <w:p w14:paraId="1665FEFD" w14:textId="77777777" w:rsidR="00054B2C" w:rsidRPr="00D71E27" w:rsidRDefault="00054B2C">
      <w:pPr>
        <w:spacing w:after="0" w:line="259" w:lineRule="auto"/>
        <w:ind w:left="26" w:right="52" w:firstLine="0"/>
        <w:jc w:val="right"/>
        <w:rPr>
          <w:b/>
          <w:bCs/>
          <w:i/>
          <w:iCs/>
          <w:sz w:val="28"/>
          <w:szCs w:val="28"/>
        </w:rPr>
      </w:pPr>
    </w:p>
    <w:p w14:paraId="7DEAF9F3" w14:textId="77777777" w:rsidR="005A2ADA" w:rsidRPr="00D71E27" w:rsidRDefault="005A2ADA" w:rsidP="005A2ADA">
      <w:pPr>
        <w:tabs>
          <w:tab w:val="left" w:pos="765"/>
        </w:tabs>
        <w:spacing w:after="0" w:line="259" w:lineRule="auto"/>
        <w:ind w:left="26" w:right="52" w:firstLine="0"/>
        <w:rPr>
          <w:sz w:val="28"/>
          <w:szCs w:val="28"/>
        </w:rPr>
      </w:pPr>
    </w:p>
    <w:p w14:paraId="088E23E2" w14:textId="6F2572C2" w:rsidR="00FB5865" w:rsidRPr="00D71E27" w:rsidRDefault="00265445" w:rsidP="004F4B9C">
      <w:pPr>
        <w:tabs>
          <w:tab w:val="left" w:pos="765"/>
        </w:tabs>
        <w:spacing w:after="0" w:line="259" w:lineRule="auto"/>
        <w:ind w:left="26" w:right="52" w:firstLine="0"/>
        <w:jc w:val="both"/>
      </w:pPr>
      <w:r>
        <w:rPr>
          <w:b/>
          <w:bCs/>
          <w:sz w:val="28"/>
          <w:szCs w:val="28"/>
        </w:rPr>
        <w:t xml:space="preserve">Are you passionate about social media, research, and strategic communication? </w:t>
      </w:r>
      <w:r w:rsidR="00FB5865" w:rsidRPr="00D71E27">
        <w:t xml:space="preserve">DAIS </w:t>
      </w:r>
      <w:r w:rsidR="00CE5246" w:rsidRPr="00D71E27">
        <w:t>Communication</w:t>
      </w:r>
      <w:r w:rsidR="00FB5865" w:rsidRPr="00D71E27">
        <w:t xml:space="preserve"> Volunteers </w:t>
      </w:r>
      <w:r>
        <w:t xml:space="preserve">provide valuable behind-the-scenes support by helping identify how DAIS appears across every media and public conversations.   In this role, volunteers monitor local, national, and global current events to gather information relevant to DAIS’ work, strengthen communication efforts, and support the organization’s mission through thoughtful research and engagement.   </w:t>
      </w:r>
    </w:p>
    <w:p w14:paraId="0512ED50" w14:textId="77777777" w:rsidR="004A2E23" w:rsidRPr="00D71E27" w:rsidRDefault="004A2E23" w:rsidP="004F4B9C">
      <w:pPr>
        <w:spacing w:after="0"/>
        <w:ind w:left="0" w:firstLine="0"/>
        <w:jc w:val="both"/>
      </w:pPr>
    </w:p>
    <w:p w14:paraId="4B60B903" w14:textId="5E03B941" w:rsidR="004A2E23" w:rsidRPr="00D71E27" w:rsidRDefault="006B207C" w:rsidP="004F4B9C">
      <w:pPr>
        <w:spacing w:after="0"/>
        <w:ind w:left="26" w:firstLine="0"/>
        <w:jc w:val="both"/>
      </w:pPr>
      <w:r w:rsidRPr="00D71E27">
        <w:rPr>
          <w:b/>
          <w:u w:val="single" w:color="000000"/>
        </w:rPr>
        <w:t>GENERAL RESPONSIBILITIES</w:t>
      </w:r>
    </w:p>
    <w:p w14:paraId="7618BD29" w14:textId="5E2179CF" w:rsidR="003543FE" w:rsidRPr="00D71E27" w:rsidRDefault="003543FE" w:rsidP="003543FE">
      <w:pPr>
        <w:spacing w:after="0"/>
        <w:ind w:left="26" w:firstLine="0"/>
        <w:jc w:val="both"/>
      </w:pPr>
      <w:r w:rsidRPr="00D71E27">
        <w:t>Responsibilities include researching topics, collecting information and source material, noting social media design and content trends, and collecting local or national news information about relevancy to DAIS’ work.</w:t>
      </w:r>
      <w:r w:rsidR="00CE5246" w:rsidRPr="00D71E27">
        <w:t xml:space="preserve"> </w:t>
      </w:r>
      <w:r w:rsidRPr="00D71E27">
        <w:t>Communication Volunteers must adhere to the DAIS Confidentiality Policy, Volunteer Protocols &amp; Procedures, and the agency’s Code of Ethics.</w:t>
      </w:r>
      <w:r w:rsidR="00CE5246" w:rsidRPr="00D71E27">
        <w:t xml:space="preserve"> </w:t>
      </w:r>
    </w:p>
    <w:p w14:paraId="6398D59D" w14:textId="77777777" w:rsidR="004A2E23" w:rsidRPr="00D71E27" w:rsidRDefault="004A2E23" w:rsidP="004F4B9C">
      <w:pPr>
        <w:spacing w:after="0"/>
        <w:ind w:left="26" w:firstLine="0"/>
        <w:jc w:val="both"/>
      </w:pPr>
    </w:p>
    <w:p w14:paraId="7DF73ECC" w14:textId="77777777" w:rsidR="004B2F56" w:rsidRPr="00D71E27" w:rsidRDefault="006B207C" w:rsidP="004F4B9C">
      <w:pPr>
        <w:pStyle w:val="Heading2"/>
        <w:spacing w:after="0"/>
        <w:ind w:left="21"/>
        <w:jc w:val="both"/>
      </w:pPr>
      <w:r w:rsidRPr="00D71E27">
        <w:t>SPECIFIC RESPONSIBILITIES</w:t>
      </w:r>
      <w:r w:rsidRPr="00D71E27">
        <w:rPr>
          <w:u w:val="none"/>
        </w:rPr>
        <w:t xml:space="preserve"> </w:t>
      </w:r>
    </w:p>
    <w:p w14:paraId="36A25546" w14:textId="6641AC70" w:rsidR="003543FE" w:rsidRPr="00D71E27" w:rsidRDefault="003543FE" w:rsidP="003543FE">
      <w:pPr>
        <w:numPr>
          <w:ilvl w:val="0"/>
          <w:numId w:val="1"/>
        </w:numPr>
        <w:spacing w:after="0"/>
        <w:ind w:left="706" w:hanging="360"/>
        <w:jc w:val="both"/>
      </w:pPr>
      <w:r w:rsidRPr="00D71E27">
        <w:t>Generating summaries of local, national, or global current events.</w:t>
      </w:r>
      <w:r w:rsidR="00CE5246" w:rsidRPr="00D71E27">
        <w:t xml:space="preserve"> </w:t>
      </w:r>
    </w:p>
    <w:p w14:paraId="12242E93" w14:textId="31CF6F32" w:rsidR="003543FE" w:rsidRPr="00D71E27" w:rsidRDefault="003543FE" w:rsidP="003543FE">
      <w:pPr>
        <w:numPr>
          <w:ilvl w:val="0"/>
          <w:numId w:val="1"/>
        </w:numPr>
        <w:spacing w:after="0"/>
        <w:ind w:left="706" w:hanging="360"/>
        <w:jc w:val="both"/>
      </w:pPr>
      <w:r w:rsidRPr="00D71E27">
        <w:t>Seek opportunities for partnering and uplifting work with sister organizations.</w:t>
      </w:r>
    </w:p>
    <w:p w14:paraId="3F89CDA5" w14:textId="74BC2FDE" w:rsidR="003543FE" w:rsidRPr="00D71E27" w:rsidRDefault="003543FE" w:rsidP="003543FE">
      <w:pPr>
        <w:numPr>
          <w:ilvl w:val="0"/>
          <w:numId w:val="1"/>
        </w:numPr>
        <w:spacing w:after="0"/>
        <w:ind w:left="706" w:hanging="360"/>
        <w:jc w:val="both"/>
      </w:pPr>
      <w:r w:rsidRPr="00D71E27">
        <w:t>Connect DAIS to local event</w:t>
      </w:r>
      <w:r w:rsidR="00CE5246" w:rsidRPr="00D71E27">
        <w:t>s</w:t>
      </w:r>
      <w:r w:rsidRPr="00D71E27">
        <w:t xml:space="preserve"> or resources sharing initiatives.</w:t>
      </w:r>
      <w:r w:rsidR="00CE5246" w:rsidRPr="00D71E27">
        <w:t xml:space="preserve"> </w:t>
      </w:r>
    </w:p>
    <w:p w14:paraId="5084B448" w14:textId="7E603C4F" w:rsidR="003543FE" w:rsidRPr="00D71E27" w:rsidRDefault="003543FE" w:rsidP="003543FE">
      <w:pPr>
        <w:numPr>
          <w:ilvl w:val="0"/>
          <w:numId w:val="1"/>
        </w:numPr>
        <w:spacing w:after="0"/>
        <w:ind w:left="706" w:hanging="360"/>
        <w:jc w:val="both"/>
      </w:pPr>
      <w:r w:rsidRPr="00D71E27">
        <w:t>Compiling “field notes” of digital design trends, “memes”, and communication strategies.</w:t>
      </w:r>
      <w:r w:rsidR="00CE5246" w:rsidRPr="00D71E27">
        <w:t xml:space="preserve"> </w:t>
      </w:r>
    </w:p>
    <w:p w14:paraId="75A2289A" w14:textId="38990A05" w:rsidR="003543FE" w:rsidRPr="00D71E27" w:rsidRDefault="003543FE" w:rsidP="003543FE">
      <w:pPr>
        <w:numPr>
          <w:ilvl w:val="0"/>
          <w:numId w:val="1"/>
        </w:numPr>
        <w:spacing w:after="0"/>
        <w:ind w:left="706" w:hanging="360"/>
        <w:jc w:val="both"/>
      </w:pPr>
      <w:r w:rsidRPr="00D71E27">
        <w:t>Noting when you see DAIS’ name in the community (either on social media, postering, or in conversation.)</w:t>
      </w:r>
    </w:p>
    <w:p w14:paraId="27043483" w14:textId="2B8118ED" w:rsidR="005633C7" w:rsidRPr="00D71E27" w:rsidRDefault="005633C7" w:rsidP="003543FE">
      <w:pPr>
        <w:numPr>
          <w:ilvl w:val="0"/>
          <w:numId w:val="1"/>
        </w:numPr>
        <w:spacing w:after="0"/>
        <w:ind w:left="706" w:hanging="360"/>
        <w:jc w:val="both"/>
      </w:pPr>
      <w:r w:rsidRPr="00D71E27">
        <w:t xml:space="preserve">Support DAIS </w:t>
      </w:r>
      <w:r w:rsidR="003543FE" w:rsidRPr="00D71E27">
        <w:t>communications specialist as directed.</w:t>
      </w:r>
      <w:r w:rsidR="00CE5246" w:rsidRPr="00D71E27">
        <w:t xml:space="preserve"> </w:t>
      </w:r>
    </w:p>
    <w:p w14:paraId="00E48164" w14:textId="35072B6D" w:rsidR="00D3728E" w:rsidRPr="00D71E27" w:rsidRDefault="00D3728E" w:rsidP="004F4B9C">
      <w:pPr>
        <w:numPr>
          <w:ilvl w:val="0"/>
          <w:numId w:val="1"/>
        </w:numPr>
        <w:spacing w:after="0"/>
        <w:ind w:left="706" w:hanging="360"/>
        <w:jc w:val="both"/>
      </w:pPr>
      <w:r w:rsidRPr="00D71E27">
        <w:t>Upholding DAIS confidentiality requirements in every interaction.</w:t>
      </w:r>
    </w:p>
    <w:p w14:paraId="4F6F10C2" w14:textId="77777777" w:rsidR="00080946" w:rsidRDefault="00D3728E" w:rsidP="004F4B9C">
      <w:pPr>
        <w:numPr>
          <w:ilvl w:val="0"/>
          <w:numId w:val="1"/>
        </w:numPr>
        <w:spacing w:after="0"/>
        <w:ind w:left="706" w:hanging="360"/>
        <w:jc w:val="both"/>
      </w:pPr>
      <w:r w:rsidRPr="00D71E27">
        <w:t>Attend Essentials Program Training</w:t>
      </w:r>
      <w:r w:rsidR="00080946">
        <w:t>.</w:t>
      </w:r>
    </w:p>
    <w:p w14:paraId="4A1D46DD" w14:textId="4B83C4B8" w:rsidR="00D3728E" w:rsidRPr="00D71E27" w:rsidRDefault="00080946" w:rsidP="004F4B9C">
      <w:pPr>
        <w:numPr>
          <w:ilvl w:val="0"/>
          <w:numId w:val="1"/>
        </w:numPr>
        <w:spacing w:after="0"/>
        <w:ind w:left="706" w:hanging="360"/>
        <w:jc w:val="both"/>
      </w:pPr>
      <w:r>
        <w:t xml:space="preserve">Attend Communications Volunteer </w:t>
      </w:r>
      <w:r w:rsidR="00907C3B">
        <w:t xml:space="preserve">Program </w:t>
      </w:r>
      <w:r>
        <w:t>Specific Training.</w:t>
      </w:r>
      <w:r w:rsidR="00265445">
        <w:t xml:space="preserve">   </w:t>
      </w:r>
    </w:p>
    <w:p w14:paraId="44120B47" w14:textId="77777777" w:rsidR="00A27D4B" w:rsidRPr="00D71E27" w:rsidRDefault="00A27D4B" w:rsidP="004F4B9C">
      <w:pPr>
        <w:pStyle w:val="Heading2"/>
        <w:spacing w:after="0"/>
        <w:ind w:left="10"/>
        <w:jc w:val="both"/>
      </w:pPr>
    </w:p>
    <w:p w14:paraId="248A068E" w14:textId="09E3AD42" w:rsidR="004B2F56" w:rsidRPr="00D71E27" w:rsidRDefault="006B207C" w:rsidP="004F4B9C">
      <w:pPr>
        <w:pStyle w:val="Heading2"/>
        <w:spacing w:after="0"/>
        <w:ind w:left="10"/>
        <w:jc w:val="both"/>
      </w:pPr>
      <w:r w:rsidRPr="00D71E27">
        <w:t>DAIS</w:t>
      </w:r>
      <w:r w:rsidR="00F1586B" w:rsidRPr="00D71E27">
        <w:t>’</w:t>
      </w:r>
      <w:r w:rsidRPr="00D71E27">
        <w:t xml:space="preserve"> RESPONSIBILITIES</w:t>
      </w:r>
      <w:r w:rsidR="00F1586B" w:rsidRPr="00D71E27">
        <w:t xml:space="preserve"> TO </w:t>
      </w:r>
      <w:r w:rsidR="00CE5246" w:rsidRPr="00D71E27">
        <w:t>COMMUNICATION</w:t>
      </w:r>
      <w:r w:rsidR="00D3728E" w:rsidRPr="00D71E27">
        <w:t xml:space="preserve"> VOLUNTEERS</w:t>
      </w:r>
      <w:r w:rsidRPr="00D71E27">
        <w:rPr>
          <w:u w:val="none"/>
        </w:rPr>
        <w:t xml:space="preserve"> </w:t>
      </w:r>
    </w:p>
    <w:p w14:paraId="5E2A3C04" w14:textId="31F23727" w:rsidR="004B2F56" w:rsidRPr="00D71E27" w:rsidRDefault="006B207C" w:rsidP="004F4B9C">
      <w:pPr>
        <w:numPr>
          <w:ilvl w:val="0"/>
          <w:numId w:val="2"/>
        </w:numPr>
        <w:spacing w:after="0"/>
        <w:ind w:left="706" w:hanging="360"/>
        <w:jc w:val="both"/>
      </w:pPr>
      <w:r w:rsidRPr="00D71E27">
        <w:t xml:space="preserve">Train </w:t>
      </w:r>
      <w:r w:rsidR="00E15D89" w:rsidRPr="00D71E27">
        <w:t>volunteers</w:t>
      </w:r>
      <w:r w:rsidRPr="00D71E27">
        <w:t xml:space="preserve"> in the skills necessary to effectively </w:t>
      </w:r>
      <w:r w:rsidR="00A74445" w:rsidRPr="00D71E27">
        <w:t>cover</w:t>
      </w:r>
      <w:r w:rsidRPr="00D71E27">
        <w:t xml:space="preserve"> the</w:t>
      </w:r>
      <w:r w:rsidR="00A74445" w:rsidRPr="00D71E27">
        <w:t xml:space="preserve"> responsibilities of</w:t>
      </w:r>
      <w:r w:rsidR="00D3728E" w:rsidRPr="00D71E27">
        <w:t xml:space="preserve"> a DAIS </w:t>
      </w:r>
      <w:r w:rsidR="003543FE" w:rsidRPr="00D71E27">
        <w:t>Communications</w:t>
      </w:r>
      <w:r w:rsidR="00D3728E" w:rsidRPr="00D71E27">
        <w:t xml:space="preserve"> Volunteer. </w:t>
      </w:r>
    </w:p>
    <w:p w14:paraId="154D5BC5" w14:textId="77777777" w:rsidR="004B2F56" w:rsidRPr="00D71E27" w:rsidRDefault="006B207C" w:rsidP="004F4B9C">
      <w:pPr>
        <w:numPr>
          <w:ilvl w:val="0"/>
          <w:numId w:val="2"/>
        </w:numPr>
        <w:spacing w:after="0"/>
        <w:ind w:left="706" w:hanging="360"/>
        <w:jc w:val="both"/>
      </w:pPr>
      <w:r w:rsidRPr="00D71E27">
        <w:t>Provide ongoing training and information.</w:t>
      </w:r>
    </w:p>
    <w:p w14:paraId="53C640C6" w14:textId="77777777" w:rsidR="004B2F56" w:rsidRPr="00D71E27" w:rsidRDefault="006B207C" w:rsidP="004F4B9C">
      <w:pPr>
        <w:numPr>
          <w:ilvl w:val="0"/>
          <w:numId w:val="2"/>
        </w:numPr>
        <w:spacing w:after="0"/>
        <w:ind w:left="706" w:hanging="360"/>
        <w:jc w:val="both"/>
      </w:pPr>
      <w:r w:rsidRPr="00D71E27">
        <w:t>Be available for consultation and support.</w:t>
      </w:r>
    </w:p>
    <w:p w14:paraId="769B37F5" w14:textId="5F113D4E" w:rsidR="00E15D89" w:rsidRPr="00D71E27" w:rsidRDefault="00E15D89" w:rsidP="004F4B9C">
      <w:pPr>
        <w:numPr>
          <w:ilvl w:val="0"/>
          <w:numId w:val="2"/>
        </w:numPr>
        <w:spacing w:after="0" w:line="250" w:lineRule="auto"/>
        <w:ind w:right="26" w:hanging="360"/>
        <w:jc w:val="both"/>
      </w:pPr>
      <w:r w:rsidRPr="00D71E27">
        <w:t xml:space="preserve">Provide reference letters and/or documentation of volunteer hours for employment and education purposes. Letters will be written based on the </w:t>
      </w:r>
      <w:r w:rsidR="00D3728E" w:rsidRPr="00D71E27">
        <w:t>Volunteer</w:t>
      </w:r>
      <w:r w:rsidRPr="00D71E27">
        <w:t xml:space="preserve"> Manager’s knowledge of the </w:t>
      </w:r>
      <w:r w:rsidR="00E662FE" w:rsidRPr="00D71E27">
        <w:t>volunteers’</w:t>
      </w:r>
      <w:r w:rsidRPr="00D71E27">
        <w:t xml:space="preserve"> service and any documentation maintained in their volunteer file. </w:t>
      </w:r>
    </w:p>
    <w:p w14:paraId="262D4AC2" w14:textId="77777777" w:rsidR="00E15D89" w:rsidRPr="00D71E27" w:rsidRDefault="00E15D89" w:rsidP="004F4B9C">
      <w:pPr>
        <w:pStyle w:val="Heading2"/>
        <w:spacing w:after="0"/>
        <w:ind w:left="10"/>
        <w:jc w:val="both"/>
      </w:pPr>
    </w:p>
    <w:p w14:paraId="067BD827" w14:textId="4729B5B9" w:rsidR="004B2F56" w:rsidRPr="00D71E27" w:rsidRDefault="006B207C" w:rsidP="004F4B9C">
      <w:pPr>
        <w:pStyle w:val="Heading2"/>
        <w:spacing w:after="0"/>
        <w:ind w:left="10"/>
        <w:jc w:val="both"/>
      </w:pPr>
      <w:r w:rsidRPr="00D71E27">
        <w:t>QUALIFICATIONS</w:t>
      </w:r>
      <w:r w:rsidRPr="00D71E27">
        <w:rPr>
          <w:b w:val="0"/>
          <w:u w:val="none"/>
        </w:rPr>
        <w:t xml:space="preserve"> </w:t>
      </w:r>
    </w:p>
    <w:p w14:paraId="581FF1E2" w14:textId="77777777" w:rsidR="004B2F56" w:rsidRPr="00D71E27" w:rsidRDefault="006B207C" w:rsidP="004F4B9C">
      <w:pPr>
        <w:numPr>
          <w:ilvl w:val="0"/>
          <w:numId w:val="3"/>
        </w:numPr>
        <w:spacing w:after="0"/>
        <w:ind w:left="706" w:hanging="360"/>
        <w:jc w:val="both"/>
      </w:pPr>
      <w:r w:rsidRPr="00D71E27">
        <w:t>Must be at least 18 years of age.</w:t>
      </w:r>
    </w:p>
    <w:p w14:paraId="50F313A0" w14:textId="7D32DE1F" w:rsidR="00D3728E" w:rsidRPr="00D71E27" w:rsidRDefault="00D3728E" w:rsidP="004F4B9C">
      <w:pPr>
        <w:numPr>
          <w:ilvl w:val="0"/>
          <w:numId w:val="3"/>
        </w:numPr>
        <w:spacing w:after="0" w:line="250" w:lineRule="auto"/>
        <w:ind w:left="706" w:hanging="360"/>
        <w:jc w:val="both"/>
        <w:rPr>
          <w:color w:val="auto"/>
        </w:rPr>
      </w:pPr>
      <w:bookmarkStart w:id="0" w:name="_Hlk158815418"/>
      <w:r w:rsidRPr="00D71E27">
        <w:rPr>
          <w:color w:val="auto"/>
        </w:rPr>
        <w:t>Must be able to communicate clearly and effectively in person</w:t>
      </w:r>
      <w:r w:rsidR="003543FE" w:rsidRPr="00D71E27">
        <w:rPr>
          <w:color w:val="auto"/>
        </w:rPr>
        <w:t xml:space="preserve"> and in writing</w:t>
      </w:r>
      <w:r w:rsidRPr="00D71E27">
        <w:rPr>
          <w:color w:val="auto"/>
        </w:rPr>
        <w:t>.</w:t>
      </w:r>
    </w:p>
    <w:p w14:paraId="0D1537CF" w14:textId="48187F3A" w:rsidR="003543FE" w:rsidRPr="00D71E27" w:rsidRDefault="003543FE" w:rsidP="004F4B9C">
      <w:pPr>
        <w:numPr>
          <w:ilvl w:val="0"/>
          <w:numId w:val="3"/>
        </w:numPr>
        <w:spacing w:after="0" w:line="250" w:lineRule="auto"/>
        <w:ind w:left="706" w:hanging="360"/>
        <w:jc w:val="both"/>
        <w:rPr>
          <w:color w:val="auto"/>
        </w:rPr>
      </w:pPr>
      <w:r w:rsidRPr="00D71E27">
        <w:rPr>
          <w:color w:val="auto"/>
        </w:rPr>
        <w:t>Interest in nonprofit communications.</w:t>
      </w:r>
    </w:p>
    <w:p w14:paraId="2DE910DB" w14:textId="7E562638" w:rsidR="003543FE" w:rsidRPr="00D71E27" w:rsidRDefault="003543FE" w:rsidP="004F4B9C">
      <w:pPr>
        <w:numPr>
          <w:ilvl w:val="0"/>
          <w:numId w:val="3"/>
        </w:numPr>
        <w:spacing w:after="0" w:line="250" w:lineRule="auto"/>
        <w:ind w:left="706" w:hanging="360"/>
        <w:jc w:val="both"/>
        <w:rPr>
          <w:color w:val="auto"/>
        </w:rPr>
      </w:pPr>
      <w:r w:rsidRPr="00D71E27">
        <w:rPr>
          <w:color w:val="auto"/>
        </w:rPr>
        <w:t>Interest in graphic design and social media trends.</w:t>
      </w:r>
    </w:p>
    <w:p w14:paraId="41CA9521" w14:textId="28F8B0CB" w:rsidR="003543FE" w:rsidRPr="00D71E27" w:rsidRDefault="003543FE" w:rsidP="004F4B9C">
      <w:pPr>
        <w:numPr>
          <w:ilvl w:val="0"/>
          <w:numId w:val="3"/>
        </w:numPr>
        <w:spacing w:after="0" w:line="250" w:lineRule="auto"/>
        <w:ind w:left="706" w:hanging="360"/>
        <w:jc w:val="both"/>
        <w:rPr>
          <w:color w:val="auto"/>
        </w:rPr>
      </w:pPr>
      <w:r w:rsidRPr="00D71E27">
        <w:rPr>
          <w:color w:val="auto"/>
        </w:rPr>
        <w:t>Research skills and commitment to citation of information.</w:t>
      </w:r>
    </w:p>
    <w:p w14:paraId="78129DC7" w14:textId="3B9BBB94" w:rsidR="003543FE" w:rsidRPr="00D71E27" w:rsidRDefault="003543FE" w:rsidP="004F4B9C">
      <w:pPr>
        <w:numPr>
          <w:ilvl w:val="0"/>
          <w:numId w:val="3"/>
        </w:numPr>
        <w:spacing w:after="0" w:line="250" w:lineRule="auto"/>
        <w:ind w:left="706" w:hanging="360"/>
        <w:jc w:val="both"/>
        <w:rPr>
          <w:color w:val="auto"/>
        </w:rPr>
      </w:pPr>
      <w:r w:rsidRPr="00D71E27">
        <w:rPr>
          <w:color w:val="auto"/>
        </w:rPr>
        <w:t>Willing to do manual research instead of relying on AI summaries.</w:t>
      </w:r>
    </w:p>
    <w:p w14:paraId="04C4BF52" w14:textId="238053A2" w:rsidR="00D3728E" w:rsidRPr="00D71E27" w:rsidRDefault="00D3728E" w:rsidP="004F4B9C">
      <w:pPr>
        <w:numPr>
          <w:ilvl w:val="0"/>
          <w:numId w:val="3"/>
        </w:numPr>
        <w:spacing w:after="0" w:line="250" w:lineRule="auto"/>
        <w:ind w:left="706" w:hanging="360"/>
        <w:jc w:val="both"/>
        <w:rPr>
          <w:color w:val="auto"/>
        </w:rPr>
      </w:pPr>
      <w:r w:rsidRPr="00D71E27">
        <w:rPr>
          <w:color w:val="auto"/>
        </w:rPr>
        <w:t>A commitment to DAIS mission, vision, values.</w:t>
      </w:r>
    </w:p>
    <w:p w14:paraId="3014AE9A" w14:textId="1A4E3407" w:rsidR="00A74445" w:rsidRPr="00D71E27" w:rsidRDefault="00A74445" w:rsidP="004F4B9C">
      <w:pPr>
        <w:numPr>
          <w:ilvl w:val="0"/>
          <w:numId w:val="3"/>
        </w:numPr>
        <w:spacing w:after="0" w:line="250" w:lineRule="auto"/>
        <w:ind w:left="706" w:hanging="360"/>
        <w:jc w:val="both"/>
        <w:rPr>
          <w:color w:val="auto"/>
        </w:rPr>
      </w:pPr>
      <w:r w:rsidRPr="00D71E27">
        <w:rPr>
          <w:color w:val="auto"/>
        </w:rPr>
        <w:t>Must be able to maintain strict confidentiality</w:t>
      </w:r>
      <w:r w:rsidR="003543FE" w:rsidRPr="00D71E27">
        <w:rPr>
          <w:color w:val="auto"/>
        </w:rPr>
        <w:t xml:space="preserve">. </w:t>
      </w:r>
    </w:p>
    <w:bookmarkEnd w:id="0"/>
    <w:p w14:paraId="03933257" w14:textId="77777777" w:rsidR="004B2F56" w:rsidRPr="00D71E27" w:rsidRDefault="006B207C" w:rsidP="004F4B9C">
      <w:pPr>
        <w:numPr>
          <w:ilvl w:val="0"/>
          <w:numId w:val="3"/>
        </w:numPr>
        <w:spacing w:after="0"/>
        <w:ind w:left="706" w:hanging="360"/>
        <w:jc w:val="both"/>
      </w:pPr>
      <w:r w:rsidRPr="00D71E27">
        <w:t>Bilingual applicants are encouraged to apply.</w:t>
      </w:r>
    </w:p>
    <w:p w14:paraId="0C4B6A94" w14:textId="0741A97E" w:rsidR="003543FE" w:rsidRPr="00D71E27" w:rsidRDefault="003543FE" w:rsidP="004F4B9C">
      <w:pPr>
        <w:numPr>
          <w:ilvl w:val="0"/>
          <w:numId w:val="3"/>
        </w:numPr>
        <w:spacing w:after="0"/>
        <w:ind w:left="706" w:hanging="360"/>
        <w:jc w:val="both"/>
      </w:pPr>
      <w:r w:rsidRPr="00D71E27">
        <w:t xml:space="preserve">This position may be done remotely. </w:t>
      </w:r>
    </w:p>
    <w:p w14:paraId="5A557168" w14:textId="6A37CAFA" w:rsidR="00CE5246" w:rsidRPr="00D71E27" w:rsidRDefault="00CE5246" w:rsidP="004F4B9C">
      <w:pPr>
        <w:numPr>
          <w:ilvl w:val="0"/>
          <w:numId w:val="3"/>
        </w:numPr>
        <w:spacing w:after="0"/>
        <w:ind w:left="706" w:hanging="360"/>
        <w:jc w:val="both"/>
      </w:pPr>
      <w:r w:rsidRPr="00D71E27">
        <w:t>Must be able to pass a criminal background check.</w:t>
      </w:r>
    </w:p>
    <w:p w14:paraId="5E1DB7A4" w14:textId="77777777" w:rsidR="00596FF4" w:rsidRPr="00D71E27" w:rsidRDefault="00596FF4" w:rsidP="004F4B9C">
      <w:pPr>
        <w:spacing w:after="0"/>
        <w:jc w:val="both"/>
        <w:rPr>
          <w:b/>
          <w:u w:val="single" w:color="000000"/>
        </w:rPr>
      </w:pPr>
    </w:p>
    <w:p w14:paraId="06DBA684" w14:textId="4FE6EA20" w:rsidR="00596FF4" w:rsidRPr="00D71E27" w:rsidRDefault="00596FF4" w:rsidP="004F4B9C">
      <w:pPr>
        <w:spacing w:after="0"/>
        <w:jc w:val="both"/>
        <w:rPr>
          <w:b/>
        </w:rPr>
      </w:pPr>
      <w:r w:rsidRPr="00D71E27">
        <w:rPr>
          <w:b/>
          <w:u w:val="single" w:color="000000"/>
        </w:rPr>
        <w:t>TIME COMMITMENT</w:t>
      </w:r>
    </w:p>
    <w:p w14:paraId="014386B8" w14:textId="242D5083" w:rsidR="00F1586B" w:rsidRPr="00D71E27" w:rsidRDefault="003543FE" w:rsidP="003543FE">
      <w:pPr>
        <w:pStyle w:val="ListParagraph"/>
        <w:numPr>
          <w:ilvl w:val="0"/>
          <w:numId w:val="3"/>
        </w:numPr>
        <w:rPr>
          <w:rFonts w:eastAsia="Aptos Display"/>
          <w:color w:val="000000" w:themeColor="text1"/>
        </w:rPr>
      </w:pPr>
      <w:r w:rsidRPr="00D71E27">
        <w:rPr>
          <w:rFonts w:eastAsia="Aptos Display"/>
          <w:color w:val="000000" w:themeColor="text1"/>
        </w:rPr>
        <w:t xml:space="preserve">Typical work hours are flexible and can mostly be completed asynchronously. 2-4 hours a week recommended with a one hour in person or virtual “Zoom” check in once a week. </w:t>
      </w:r>
    </w:p>
    <w:p w14:paraId="3D52401E" w14:textId="77777777" w:rsidR="00CE5246" w:rsidRPr="00D71E27" w:rsidRDefault="00CE5246" w:rsidP="004F4B9C">
      <w:pPr>
        <w:spacing w:after="0" w:line="259" w:lineRule="auto"/>
        <w:ind w:left="0" w:firstLine="0"/>
        <w:jc w:val="both"/>
        <w:rPr>
          <w:b/>
          <w:color w:val="auto"/>
          <w:u w:val="single"/>
        </w:rPr>
      </w:pPr>
    </w:p>
    <w:p w14:paraId="40FEF5C4" w14:textId="7E7A8521" w:rsidR="004B2F56" w:rsidRPr="00D71E27" w:rsidRDefault="006B207C" w:rsidP="004F4B9C">
      <w:pPr>
        <w:spacing w:after="0" w:line="259" w:lineRule="auto"/>
        <w:ind w:left="0" w:firstLine="0"/>
        <w:jc w:val="both"/>
        <w:rPr>
          <w:color w:val="auto"/>
        </w:rPr>
      </w:pPr>
      <w:r w:rsidRPr="00D71E27">
        <w:rPr>
          <w:b/>
          <w:color w:val="auto"/>
          <w:u w:val="single"/>
        </w:rPr>
        <w:t>TRAINING</w:t>
      </w:r>
      <w:r w:rsidRPr="00D71E27">
        <w:rPr>
          <w:color w:val="auto"/>
        </w:rPr>
        <w:t xml:space="preserve"> </w:t>
      </w:r>
    </w:p>
    <w:p w14:paraId="55C825D8" w14:textId="77777777" w:rsidR="00D3728E" w:rsidRPr="00D71E27" w:rsidRDefault="00D3728E" w:rsidP="004F4B9C">
      <w:pPr>
        <w:numPr>
          <w:ilvl w:val="0"/>
          <w:numId w:val="3"/>
        </w:numPr>
        <w:spacing w:after="0" w:line="265" w:lineRule="auto"/>
        <w:ind w:left="706" w:hanging="360"/>
        <w:jc w:val="both"/>
        <w:rPr>
          <w:color w:val="auto"/>
        </w:rPr>
      </w:pPr>
      <w:r w:rsidRPr="00D71E27">
        <w:rPr>
          <w:color w:val="auto"/>
        </w:rPr>
        <w:t>Essential Training.</w:t>
      </w:r>
    </w:p>
    <w:p w14:paraId="37AD4E2B" w14:textId="2045EB9D" w:rsidR="004B2F56" w:rsidRPr="00D71E27" w:rsidRDefault="00D3728E" w:rsidP="004F4B9C">
      <w:pPr>
        <w:numPr>
          <w:ilvl w:val="0"/>
          <w:numId w:val="3"/>
        </w:numPr>
        <w:spacing w:after="0" w:line="265" w:lineRule="auto"/>
        <w:ind w:left="706" w:hanging="360"/>
        <w:jc w:val="both"/>
        <w:rPr>
          <w:color w:val="auto"/>
        </w:rPr>
      </w:pPr>
      <w:r w:rsidRPr="00D71E27">
        <w:rPr>
          <w:color w:val="auto"/>
        </w:rPr>
        <w:t xml:space="preserve">Program Specific Training. </w:t>
      </w:r>
    </w:p>
    <w:sectPr w:rsidR="004B2F56" w:rsidRPr="00D71E27">
      <w:footerReference w:type="default" r:id="rId8"/>
      <w:pgSz w:w="12240" w:h="15840"/>
      <w:pgMar w:top="1016" w:right="1386" w:bottom="429" w:left="141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4342F" w14:textId="77777777" w:rsidR="00FA05E8" w:rsidRDefault="00FA05E8" w:rsidP="00A74445">
      <w:pPr>
        <w:spacing w:after="0" w:line="240" w:lineRule="auto"/>
      </w:pPr>
      <w:r>
        <w:separator/>
      </w:r>
    </w:p>
  </w:endnote>
  <w:endnote w:type="continuationSeparator" w:id="0">
    <w:p w14:paraId="49ECA3AE" w14:textId="77777777" w:rsidR="00FA05E8" w:rsidRDefault="00FA05E8" w:rsidP="00A74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7F8FC" w14:textId="07ABEA77" w:rsidR="00A74445" w:rsidRDefault="00A74445" w:rsidP="00A74445">
    <w:pPr>
      <w:pStyle w:val="Footer"/>
      <w:jc w:val="right"/>
    </w:pPr>
    <w:r>
      <w:t xml:space="preserve">Revised </w:t>
    </w:r>
    <w:r w:rsidR="003543FE">
      <w:t>8</w:t>
    </w:r>
    <w:r>
      <w:t>/202</w:t>
    </w:r>
    <w:r w:rsidR="005A2AD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EEA21" w14:textId="77777777" w:rsidR="00FA05E8" w:rsidRDefault="00FA05E8" w:rsidP="00A74445">
      <w:pPr>
        <w:spacing w:after="0" w:line="240" w:lineRule="auto"/>
      </w:pPr>
      <w:r>
        <w:separator/>
      </w:r>
    </w:p>
  </w:footnote>
  <w:footnote w:type="continuationSeparator" w:id="0">
    <w:p w14:paraId="035DED7E" w14:textId="77777777" w:rsidR="00FA05E8" w:rsidRDefault="00FA05E8" w:rsidP="00A744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D1B09"/>
    <w:multiLevelType w:val="hybridMultilevel"/>
    <w:tmpl w:val="AF2225E0"/>
    <w:lvl w:ilvl="0" w:tplc="713C9C7E">
      <w:start w:val="1"/>
      <w:numFmt w:val="bullet"/>
      <w:lvlText w:val="•"/>
      <w:lvlJc w:val="left"/>
      <w:pPr>
        <w:ind w:left="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D69244">
      <w:start w:val="1"/>
      <w:numFmt w:val="bullet"/>
      <w:lvlText w:val="o"/>
      <w:lvlJc w:val="left"/>
      <w:pPr>
        <w:ind w:left="1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AE5E6E">
      <w:start w:val="1"/>
      <w:numFmt w:val="bullet"/>
      <w:lvlText w:val="▪"/>
      <w:lvlJc w:val="left"/>
      <w:pPr>
        <w:ind w:left="2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169912">
      <w:start w:val="1"/>
      <w:numFmt w:val="bullet"/>
      <w:lvlText w:val="•"/>
      <w:lvlJc w:val="left"/>
      <w:pPr>
        <w:ind w:left="2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B2008A">
      <w:start w:val="1"/>
      <w:numFmt w:val="bullet"/>
      <w:lvlText w:val="o"/>
      <w:lvlJc w:val="left"/>
      <w:pPr>
        <w:ind w:left="3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525AC8">
      <w:start w:val="1"/>
      <w:numFmt w:val="bullet"/>
      <w:lvlText w:val="▪"/>
      <w:lvlJc w:val="left"/>
      <w:pPr>
        <w:ind w:left="4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4821AE">
      <w:start w:val="1"/>
      <w:numFmt w:val="bullet"/>
      <w:lvlText w:val="•"/>
      <w:lvlJc w:val="left"/>
      <w:pPr>
        <w:ind w:left="5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B89708">
      <w:start w:val="1"/>
      <w:numFmt w:val="bullet"/>
      <w:lvlText w:val="o"/>
      <w:lvlJc w:val="left"/>
      <w:pPr>
        <w:ind w:left="5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C6C3466">
      <w:start w:val="1"/>
      <w:numFmt w:val="bullet"/>
      <w:lvlText w:val="▪"/>
      <w:lvlJc w:val="left"/>
      <w:pPr>
        <w:ind w:left="6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746E85"/>
    <w:multiLevelType w:val="hybridMultilevel"/>
    <w:tmpl w:val="47C6CCE4"/>
    <w:lvl w:ilvl="0" w:tplc="C51C3CCC">
      <w:start w:val="1"/>
      <w:numFmt w:val="bullet"/>
      <w:lvlText w:val="•"/>
      <w:lvlJc w:val="left"/>
      <w:pPr>
        <w:ind w:left="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98FFF8">
      <w:start w:val="1"/>
      <w:numFmt w:val="bullet"/>
      <w:lvlText w:val="o"/>
      <w:lvlJc w:val="left"/>
      <w:pPr>
        <w:ind w:left="1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3AC33A">
      <w:start w:val="1"/>
      <w:numFmt w:val="bullet"/>
      <w:lvlText w:val="▪"/>
      <w:lvlJc w:val="left"/>
      <w:pPr>
        <w:ind w:left="2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E8297E">
      <w:start w:val="1"/>
      <w:numFmt w:val="bullet"/>
      <w:lvlText w:val="•"/>
      <w:lvlJc w:val="left"/>
      <w:pPr>
        <w:ind w:left="2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74DC34">
      <w:start w:val="1"/>
      <w:numFmt w:val="bullet"/>
      <w:lvlText w:val="o"/>
      <w:lvlJc w:val="left"/>
      <w:pPr>
        <w:ind w:left="3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62744E">
      <w:start w:val="1"/>
      <w:numFmt w:val="bullet"/>
      <w:lvlText w:val="▪"/>
      <w:lvlJc w:val="left"/>
      <w:pPr>
        <w:ind w:left="4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0A9BCA">
      <w:start w:val="1"/>
      <w:numFmt w:val="bullet"/>
      <w:lvlText w:val="•"/>
      <w:lvlJc w:val="left"/>
      <w:pPr>
        <w:ind w:left="5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9CDAD4">
      <w:start w:val="1"/>
      <w:numFmt w:val="bullet"/>
      <w:lvlText w:val="o"/>
      <w:lvlJc w:val="left"/>
      <w:pPr>
        <w:ind w:left="5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108F30">
      <w:start w:val="1"/>
      <w:numFmt w:val="bullet"/>
      <w:lvlText w:val="▪"/>
      <w:lvlJc w:val="left"/>
      <w:pPr>
        <w:ind w:left="6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711AD2"/>
    <w:multiLevelType w:val="hybridMultilevel"/>
    <w:tmpl w:val="64C67078"/>
    <w:lvl w:ilvl="0" w:tplc="1ADE1D36">
      <w:start w:val="1"/>
      <w:numFmt w:val="bullet"/>
      <w:lvlText w:val="•"/>
      <w:lvlJc w:val="left"/>
      <w:pPr>
        <w:ind w:left="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56E884">
      <w:start w:val="1"/>
      <w:numFmt w:val="bullet"/>
      <w:lvlText w:val="o"/>
      <w:lvlJc w:val="left"/>
      <w:pPr>
        <w:ind w:left="14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AE346A">
      <w:start w:val="1"/>
      <w:numFmt w:val="bullet"/>
      <w:lvlText w:val="▪"/>
      <w:lvlJc w:val="left"/>
      <w:pPr>
        <w:ind w:left="21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C07150">
      <w:start w:val="1"/>
      <w:numFmt w:val="bullet"/>
      <w:lvlText w:val="•"/>
      <w:lvlJc w:val="left"/>
      <w:pPr>
        <w:ind w:left="2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DE6AB4">
      <w:start w:val="1"/>
      <w:numFmt w:val="bullet"/>
      <w:lvlText w:val="o"/>
      <w:lvlJc w:val="left"/>
      <w:pPr>
        <w:ind w:left="36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966B9C">
      <w:start w:val="1"/>
      <w:numFmt w:val="bullet"/>
      <w:lvlText w:val="▪"/>
      <w:lvlJc w:val="left"/>
      <w:pPr>
        <w:ind w:left="43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0C81DE">
      <w:start w:val="1"/>
      <w:numFmt w:val="bullet"/>
      <w:lvlText w:val="•"/>
      <w:lvlJc w:val="left"/>
      <w:pPr>
        <w:ind w:left="50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8C42D2">
      <w:start w:val="1"/>
      <w:numFmt w:val="bullet"/>
      <w:lvlText w:val="o"/>
      <w:lvlJc w:val="left"/>
      <w:pPr>
        <w:ind w:left="57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9A3C1A">
      <w:start w:val="1"/>
      <w:numFmt w:val="bullet"/>
      <w:lvlText w:val="▪"/>
      <w:lvlJc w:val="left"/>
      <w:pPr>
        <w:ind w:left="64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AC18AE2"/>
    <w:multiLevelType w:val="hybridMultilevel"/>
    <w:tmpl w:val="F09C4F90"/>
    <w:lvl w:ilvl="0" w:tplc="98A0D570">
      <w:start w:val="1"/>
      <w:numFmt w:val="bullet"/>
      <w:lvlText w:val=""/>
      <w:lvlJc w:val="left"/>
      <w:pPr>
        <w:ind w:left="720" w:hanging="360"/>
      </w:pPr>
      <w:rPr>
        <w:rFonts w:ascii="Symbol" w:hAnsi="Symbol" w:hint="default"/>
      </w:rPr>
    </w:lvl>
    <w:lvl w:ilvl="1" w:tplc="D3F60246">
      <w:start w:val="1"/>
      <w:numFmt w:val="bullet"/>
      <w:lvlText w:val="o"/>
      <w:lvlJc w:val="left"/>
      <w:pPr>
        <w:ind w:left="1440" w:hanging="360"/>
      </w:pPr>
      <w:rPr>
        <w:rFonts w:ascii="Courier New" w:hAnsi="Courier New" w:hint="default"/>
      </w:rPr>
    </w:lvl>
    <w:lvl w:ilvl="2" w:tplc="7CA8BDBC">
      <w:start w:val="1"/>
      <w:numFmt w:val="bullet"/>
      <w:lvlText w:val=""/>
      <w:lvlJc w:val="left"/>
      <w:pPr>
        <w:ind w:left="2160" w:hanging="360"/>
      </w:pPr>
      <w:rPr>
        <w:rFonts w:ascii="Wingdings" w:hAnsi="Wingdings" w:hint="default"/>
      </w:rPr>
    </w:lvl>
    <w:lvl w:ilvl="3" w:tplc="4A203A9E">
      <w:start w:val="1"/>
      <w:numFmt w:val="bullet"/>
      <w:lvlText w:val=""/>
      <w:lvlJc w:val="left"/>
      <w:pPr>
        <w:ind w:left="2880" w:hanging="360"/>
      </w:pPr>
      <w:rPr>
        <w:rFonts w:ascii="Symbol" w:hAnsi="Symbol" w:hint="default"/>
      </w:rPr>
    </w:lvl>
    <w:lvl w:ilvl="4" w:tplc="30523E1E">
      <w:start w:val="1"/>
      <w:numFmt w:val="bullet"/>
      <w:lvlText w:val="o"/>
      <w:lvlJc w:val="left"/>
      <w:pPr>
        <w:ind w:left="3600" w:hanging="360"/>
      </w:pPr>
      <w:rPr>
        <w:rFonts w:ascii="Courier New" w:hAnsi="Courier New" w:hint="default"/>
      </w:rPr>
    </w:lvl>
    <w:lvl w:ilvl="5" w:tplc="716A7224">
      <w:start w:val="1"/>
      <w:numFmt w:val="bullet"/>
      <w:lvlText w:val=""/>
      <w:lvlJc w:val="left"/>
      <w:pPr>
        <w:ind w:left="4320" w:hanging="360"/>
      </w:pPr>
      <w:rPr>
        <w:rFonts w:ascii="Wingdings" w:hAnsi="Wingdings" w:hint="default"/>
      </w:rPr>
    </w:lvl>
    <w:lvl w:ilvl="6" w:tplc="4EBCFA38">
      <w:start w:val="1"/>
      <w:numFmt w:val="bullet"/>
      <w:lvlText w:val=""/>
      <w:lvlJc w:val="left"/>
      <w:pPr>
        <w:ind w:left="5040" w:hanging="360"/>
      </w:pPr>
      <w:rPr>
        <w:rFonts w:ascii="Symbol" w:hAnsi="Symbol" w:hint="default"/>
      </w:rPr>
    </w:lvl>
    <w:lvl w:ilvl="7" w:tplc="CD329AA4">
      <w:start w:val="1"/>
      <w:numFmt w:val="bullet"/>
      <w:lvlText w:val="o"/>
      <w:lvlJc w:val="left"/>
      <w:pPr>
        <w:ind w:left="5760" w:hanging="360"/>
      </w:pPr>
      <w:rPr>
        <w:rFonts w:ascii="Courier New" w:hAnsi="Courier New" w:hint="default"/>
      </w:rPr>
    </w:lvl>
    <w:lvl w:ilvl="8" w:tplc="32BCD920">
      <w:start w:val="1"/>
      <w:numFmt w:val="bullet"/>
      <w:lvlText w:val=""/>
      <w:lvlJc w:val="left"/>
      <w:pPr>
        <w:ind w:left="6480" w:hanging="360"/>
      </w:pPr>
      <w:rPr>
        <w:rFonts w:ascii="Wingdings" w:hAnsi="Wingdings" w:hint="default"/>
      </w:rPr>
    </w:lvl>
  </w:abstractNum>
  <w:abstractNum w:abstractNumId="4" w15:restartNumberingAfterBreak="0">
    <w:nsid w:val="3D56D445"/>
    <w:multiLevelType w:val="hybridMultilevel"/>
    <w:tmpl w:val="2C22676E"/>
    <w:lvl w:ilvl="0" w:tplc="705E5DD8">
      <w:start w:val="1"/>
      <w:numFmt w:val="bullet"/>
      <w:lvlText w:val=""/>
      <w:lvlJc w:val="left"/>
      <w:pPr>
        <w:ind w:left="720" w:hanging="360"/>
      </w:pPr>
      <w:rPr>
        <w:rFonts w:ascii="Symbol" w:hAnsi="Symbol" w:hint="default"/>
      </w:rPr>
    </w:lvl>
    <w:lvl w:ilvl="1" w:tplc="AA9EDEBC">
      <w:start w:val="1"/>
      <w:numFmt w:val="bullet"/>
      <w:lvlText w:val="o"/>
      <w:lvlJc w:val="left"/>
      <w:pPr>
        <w:ind w:left="1440" w:hanging="360"/>
      </w:pPr>
      <w:rPr>
        <w:rFonts w:ascii="Courier New" w:hAnsi="Courier New" w:hint="default"/>
      </w:rPr>
    </w:lvl>
    <w:lvl w:ilvl="2" w:tplc="634491BE">
      <w:start w:val="1"/>
      <w:numFmt w:val="bullet"/>
      <w:lvlText w:val=""/>
      <w:lvlJc w:val="left"/>
      <w:pPr>
        <w:ind w:left="2160" w:hanging="360"/>
      </w:pPr>
      <w:rPr>
        <w:rFonts w:ascii="Wingdings" w:hAnsi="Wingdings" w:hint="default"/>
      </w:rPr>
    </w:lvl>
    <w:lvl w:ilvl="3" w:tplc="9708AD2A">
      <w:start w:val="1"/>
      <w:numFmt w:val="bullet"/>
      <w:lvlText w:val=""/>
      <w:lvlJc w:val="left"/>
      <w:pPr>
        <w:ind w:left="2880" w:hanging="360"/>
      </w:pPr>
      <w:rPr>
        <w:rFonts w:ascii="Symbol" w:hAnsi="Symbol" w:hint="default"/>
      </w:rPr>
    </w:lvl>
    <w:lvl w:ilvl="4" w:tplc="C344B900">
      <w:start w:val="1"/>
      <w:numFmt w:val="bullet"/>
      <w:lvlText w:val="o"/>
      <w:lvlJc w:val="left"/>
      <w:pPr>
        <w:ind w:left="3600" w:hanging="360"/>
      </w:pPr>
      <w:rPr>
        <w:rFonts w:ascii="Courier New" w:hAnsi="Courier New" w:hint="default"/>
      </w:rPr>
    </w:lvl>
    <w:lvl w:ilvl="5" w:tplc="BBC063F0">
      <w:start w:val="1"/>
      <w:numFmt w:val="bullet"/>
      <w:lvlText w:val=""/>
      <w:lvlJc w:val="left"/>
      <w:pPr>
        <w:ind w:left="4320" w:hanging="360"/>
      </w:pPr>
      <w:rPr>
        <w:rFonts w:ascii="Wingdings" w:hAnsi="Wingdings" w:hint="default"/>
      </w:rPr>
    </w:lvl>
    <w:lvl w:ilvl="6" w:tplc="75EEC732">
      <w:start w:val="1"/>
      <w:numFmt w:val="bullet"/>
      <w:lvlText w:val=""/>
      <w:lvlJc w:val="left"/>
      <w:pPr>
        <w:ind w:left="5040" w:hanging="360"/>
      </w:pPr>
      <w:rPr>
        <w:rFonts w:ascii="Symbol" w:hAnsi="Symbol" w:hint="default"/>
      </w:rPr>
    </w:lvl>
    <w:lvl w:ilvl="7" w:tplc="4FDAD3BA">
      <w:start w:val="1"/>
      <w:numFmt w:val="bullet"/>
      <w:lvlText w:val="o"/>
      <w:lvlJc w:val="left"/>
      <w:pPr>
        <w:ind w:left="5760" w:hanging="360"/>
      </w:pPr>
      <w:rPr>
        <w:rFonts w:ascii="Courier New" w:hAnsi="Courier New" w:hint="default"/>
      </w:rPr>
    </w:lvl>
    <w:lvl w:ilvl="8" w:tplc="3CBA11B6">
      <w:start w:val="1"/>
      <w:numFmt w:val="bullet"/>
      <w:lvlText w:val=""/>
      <w:lvlJc w:val="left"/>
      <w:pPr>
        <w:ind w:left="6480" w:hanging="360"/>
      </w:pPr>
      <w:rPr>
        <w:rFonts w:ascii="Wingdings" w:hAnsi="Wingdings" w:hint="default"/>
      </w:rPr>
    </w:lvl>
  </w:abstractNum>
  <w:abstractNum w:abstractNumId="5" w15:restartNumberingAfterBreak="0">
    <w:nsid w:val="424A5B5E"/>
    <w:multiLevelType w:val="hybridMultilevel"/>
    <w:tmpl w:val="D7C2E11E"/>
    <w:lvl w:ilvl="0" w:tplc="C52A7038">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C20174">
      <w:start w:val="1"/>
      <w:numFmt w:val="bullet"/>
      <w:lvlText w:val="o"/>
      <w:lvlJc w:val="left"/>
      <w:pPr>
        <w:ind w:left="16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427FFA">
      <w:start w:val="1"/>
      <w:numFmt w:val="bullet"/>
      <w:lvlText w:val="▪"/>
      <w:lvlJc w:val="left"/>
      <w:pPr>
        <w:ind w:left="2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08258AE">
      <w:start w:val="1"/>
      <w:numFmt w:val="bullet"/>
      <w:lvlText w:val="•"/>
      <w:lvlJc w:val="left"/>
      <w:pPr>
        <w:ind w:left="3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98C166">
      <w:start w:val="1"/>
      <w:numFmt w:val="bullet"/>
      <w:lvlText w:val="o"/>
      <w:lvlJc w:val="left"/>
      <w:pPr>
        <w:ind w:left="37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58E716">
      <w:start w:val="1"/>
      <w:numFmt w:val="bullet"/>
      <w:lvlText w:val="▪"/>
      <w:lvlJc w:val="left"/>
      <w:pPr>
        <w:ind w:left="4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8EEEB8">
      <w:start w:val="1"/>
      <w:numFmt w:val="bullet"/>
      <w:lvlText w:val="•"/>
      <w:lvlJc w:val="left"/>
      <w:pPr>
        <w:ind w:left="5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3A3BB4">
      <w:start w:val="1"/>
      <w:numFmt w:val="bullet"/>
      <w:lvlText w:val="o"/>
      <w:lvlJc w:val="left"/>
      <w:pPr>
        <w:ind w:left="59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A43A7E">
      <w:start w:val="1"/>
      <w:numFmt w:val="bullet"/>
      <w:lvlText w:val="▪"/>
      <w:lvlJc w:val="left"/>
      <w:pPr>
        <w:ind w:left="6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696934496">
    <w:abstractNumId w:val="2"/>
  </w:num>
  <w:num w:numId="2" w16cid:durableId="1022820889">
    <w:abstractNumId w:val="0"/>
  </w:num>
  <w:num w:numId="3" w16cid:durableId="549192683">
    <w:abstractNumId w:val="1"/>
  </w:num>
  <w:num w:numId="4" w16cid:durableId="1553810649">
    <w:abstractNumId w:val="5"/>
  </w:num>
  <w:num w:numId="5" w16cid:durableId="1171063490">
    <w:abstractNumId w:val="4"/>
  </w:num>
  <w:num w:numId="6" w16cid:durableId="18590056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F56"/>
    <w:rsid w:val="00054B2C"/>
    <w:rsid w:val="00080946"/>
    <w:rsid w:val="000B28A6"/>
    <w:rsid w:val="00121BB0"/>
    <w:rsid w:val="00261F63"/>
    <w:rsid w:val="00265445"/>
    <w:rsid w:val="002E40F3"/>
    <w:rsid w:val="002F679D"/>
    <w:rsid w:val="003013C9"/>
    <w:rsid w:val="003543FE"/>
    <w:rsid w:val="00355983"/>
    <w:rsid w:val="0037202A"/>
    <w:rsid w:val="003E5A18"/>
    <w:rsid w:val="003F4C1E"/>
    <w:rsid w:val="004A2E23"/>
    <w:rsid w:val="004B2F56"/>
    <w:rsid w:val="004F4B9C"/>
    <w:rsid w:val="0050282A"/>
    <w:rsid w:val="005633C7"/>
    <w:rsid w:val="00572C49"/>
    <w:rsid w:val="00596FF4"/>
    <w:rsid w:val="005A2ADA"/>
    <w:rsid w:val="00606C1D"/>
    <w:rsid w:val="006B207C"/>
    <w:rsid w:val="006F22F9"/>
    <w:rsid w:val="007B73D8"/>
    <w:rsid w:val="007F646A"/>
    <w:rsid w:val="008D2617"/>
    <w:rsid w:val="00907C3B"/>
    <w:rsid w:val="00915423"/>
    <w:rsid w:val="009666D1"/>
    <w:rsid w:val="009732EB"/>
    <w:rsid w:val="009B5931"/>
    <w:rsid w:val="009D6ED1"/>
    <w:rsid w:val="00A27D4B"/>
    <w:rsid w:val="00A41788"/>
    <w:rsid w:val="00A74445"/>
    <w:rsid w:val="00A8792B"/>
    <w:rsid w:val="00A93172"/>
    <w:rsid w:val="00A97FFE"/>
    <w:rsid w:val="00BC6878"/>
    <w:rsid w:val="00C2486F"/>
    <w:rsid w:val="00CE5246"/>
    <w:rsid w:val="00CF359B"/>
    <w:rsid w:val="00D3728E"/>
    <w:rsid w:val="00D71E27"/>
    <w:rsid w:val="00D80FF6"/>
    <w:rsid w:val="00E13E7E"/>
    <w:rsid w:val="00E15D89"/>
    <w:rsid w:val="00E662FE"/>
    <w:rsid w:val="00EA32E5"/>
    <w:rsid w:val="00ED6EBC"/>
    <w:rsid w:val="00EE3812"/>
    <w:rsid w:val="00F1586B"/>
    <w:rsid w:val="00F91F1A"/>
    <w:rsid w:val="00FA05E8"/>
    <w:rsid w:val="00FB5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92F1D"/>
  <w15:docId w15:val="{FE73FA81-B1E0-4C4C-886A-915CA04EC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 w:line="271" w:lineRule="auto"/>
      <w:ind w:left="396" w:hanging="370"/>
    </w:pPr>
    <w:rPr>
      <w:rFonts w:ascii="Arial" w:eastAsia="Arial" w:hAnsi="Arial" w:cs="Arial"/>
      <w:color w:val="000000"/>
    </w:rPr>
  </w:style>
  <w:style w:type="paragraph" w:styleId="Heading1">
    <w:name w:val="heading 1"/>
    <w:next w:val="Normal"/>
    <w:link w:val="Heading1Char"/>
    <w:uiPriority w:val="9"/>
    <w:qFormat/>
    <w:pPr>
      <w:keepNext/>
      <w:keepLines/>
      <w:spacing w:after="272" w:line="259" w:lineRule="auto"/>
      <w:ind w:left="26" w:right="50"/>
      <w:jc w:val="right"/>
      <w:outlineLvl w:val="0"/>
    </w:pPr>
    <w:rPr>
      <w:rFonts w:ascii="Arial" w:eastAsia="Arial" w:hAnsi="Arial" w:cs="Arial"/>
      <w:b/>
      <w:i/>
      <w:color w:val="000000"/>
      <w:sz w:val="28"/>
    </w:rPr>
  </w:style>
  <w:style w:type="paragraph" w:styleId="Heading2">
    <w:name w:val="heading 2"/>
    <w:next w:val="Normal"/>
    <w:link w:val="Heading2Char"/>
    <w:uiPriority w:val="9"/>
    <w:unhideWhenUsed/>
    <w:qFormat/>
    <w:pPr>
      <w:keepNext/>
      <w:keepLines/>
      <w:spacing w:after="37" w:line="259" w:lineRule="auto"/>
      <w:ind w:left="36" w:hanging="10"/>
      <w:outlineLvl w:val="1"/>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u w:val="single" w:color="000000"/>
    </w:rPr>
  </w:style>
  <w:style w:type="character" w:customStyle="1" w:styleId="Heading1Char">
    <w:name w:val="Heading 1 Char"/>
    <w:link w:val="Heading1"/>
    <w:rPr>
      <w:rFonts w:ascii="Arial" w:eastAsia="Arial" w:hAnsi="Arial" w:cs="Arial"/>
      <w:b/>
      <w:i/>
      <w:color w:val="000000"/>
      <w:sz w:val="28"/>
    </w:rPr>
  </w:style>
  <w:style w:type="paragraph" w:styleId="Header">
    <w:name w:val="header"/>
    <w:basedOn w:val="Normal"/>
    <w:link w:val="HeaderChar"/>
    <w:uiPriority w:val="99"/>
    <w:unhideWhenUsed/>
    <w:rsid w:val="00A744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445"/>
    <w:rPr>
      <w:rFonts w:ascii="Arial" w:eastAsia="Arial" w:hAnsi="Arial" w:cs="Arial"/>
      <w:color w:val="000000"/>
    </w:rPr>
  </w:style>
  <w:style w:type="paragraph" w:styleId="Footer">
    <w:name w:val="footer"/>
    <w:basedOn w:val="Normal"/>
    <w:link w:val="FooterChar"/>
    <w:uiPriority w:val="99"/>
    <w:unhideWhenUsed/>
    <w:rsid w:val="00A744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445"/>
    <w:rPr>
      <w:rFonts w:ascii="Arial" w:eastAsia="Arial" w:hAnsi="Arial" w:cs="Arial"/>
      <w:color w:val="000000"/>
    </w:rPr>
  </w:style>
  <w:style w:type="paragraph" w:styleId="ListParagraph">
    <w:name w:val="List Paragraph"/>
    <w:basedOn w:val="Normal"/>
    <w:uiPriority w:val="34"/>
    <w:qFormat/>
    <w:rsid w:val="00596F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436</Words>
  <Characters>2466</Characters>
  <Application>Microsoft Office Word</Application>
  <DocSecurity>0</DocSecurity>
  <Lines>37</Lines>
  <Paragraphs>8</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Elizabeth Swift</dc:creator>
  <cp:keywords/>
  <cp:lastModifiedBy>Rebecca Lovell</cp:lastModifiedBy>
  <cp:revision>6</cp:revision>
  <cp:lastPrinted>2026-04-06T14:53:00Z</cp:lastPrinted>
  <dcterms:created xsi:type="dcterms:W3CDTF">2026-08-18T20:02:00Z</dcterms:created>
  <dcterms:modified xsi:type="dcterms:W3CDTF">2026-08-18T20:48:00Z</dcterms:modified>
</cp:coreProperties>
</file>